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7E693B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0D9561BB" w14:textId="50AA423A" w:rsidR="007066CB" w:rsidRPr="007066CB" w:rsidRDefault="00F35EFE" w:rsidP="007066CB">
      <w:pPr>
        <w:spacing w:line="276" w:lineRule="auto"/>
        <w:ind w:left="1701" w:hanging="1701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="007066CB">
        <w:rPr>
          <w:rFonts w:ascii="Garamond" w:hAnsi="Garamond" w:cs="Times New Roman"/>
          <w:b/>
          <w:sz w:val="24"/>
          <w:szCs w:val="24"/>
        </w:rPr>
        <w:t xml:space="preserve"> </w:t>
      </w:r>
      <w:r w:rsidR="007066CB" w:rsidRPr="007066CB">
        <w:rPr>
          <w:rFonts w:ascii="Garamond" w:hAnsi="Garamond"/>
          <w:sz w:val="24"/>
          <w:szCs w:val="24"/>
        </w:rPr>
        <w:t xml:space="preserve">AVVISO ESPLORATIVO DI INDAGINE DI MERCATO PER L’INDIVIDUAZIONE DEGLI OPERATORI ECONOMICI DA INVITARE ALLA PROCEDURA NEGOZIATA AI SENSI DELL’ART. 1 COMMA 2 LETT. B) DELLA L. 120/2020 </w:t>
      </w:r>
      <w:r w:rsidR="007066CB" w:rsidRPr="007066CB">
        <w:rPr>
          <w:rFonts w:ascii="Garamond" w:hAnsi="Garamond"/>
          <w:bCs/>
          <w:sz w:val="24"/>
          <w:szCs w:val="24"/>
        </w:rPr>
        <w:t xml:space="preserve">E ART. 36 COMMA 8 DEL D.LGS. 50/2016 </w:t>
      </w:r>
      <w:r w:rsidR="007066CB" w:rsidRPr="007066CB">
        <w:rPr>
          <w:rFonts w:ascii="Garamond" w:hAnsi="Garamond"/>
          <w:sz w:val="24"/>
          <w:szCs w:val="24"/>
        </w:rPr>
        <w:t xml:space="preserve">PER L’AFFIDAMENTO, SULLA BASE DEL CRITERIO DEL MINOR PREZZO, DELLE ATTIVITA’ DI </w:t>
      </w:r>
      <w:r w:rsidR="007066CB" w:rsidRPr="007066CB">
        <w:rPr>
          <w:rFonts w:ascii="Garamond" w:hAnsi="Garamond"/>
          <w:caps/>
          <w:sz w:val="24"/>
          <w:szCs w:val="24"/>
        </w:rPr>
        <w:t>manutenzione di impianti TECNOLOGICI, da eseguirsi presso I SITI ferroviari MAFER</w:t>
      </w:r>
    </w:p>
    <w:p w14:paraId="561E6E77" w14:textId="4B9AD2CA" w:rsidR="0057504C" w:rsidRPr="001C2052" w:rsidRDefault="0057504C" w:rsidP="00EA22C3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</w:p>
    <w:p w14:paraId="6880C00B" w14:textId="77777777" w:rsidR="00087D4E" w:rsidRPr="003A4AB6" w:rsidRDefault="00087D4E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</w:p>
    <w:p w14:paraId="2E5446A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Il sottoscritto…..…………………………………………………………………………………....… nato a ……..…………………………………………...….… (prov.………….)  il……………….….</w:t>
      </w:r>
    </w:p>
    <w:p w14:paraId="72275AA5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in qualità di legale rappresentante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……………………………..PEC…………………………………..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77777777" w:rsidR="0090373A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1739E8" w:rsidRPr="003A4AB6">
        <w:rPr>
          <w:rFonts w:ascii="Garamond" w:hAnsi="Garamond" w:cs="Times New Roman"/>
          <w:sz w:val="24"/>
          <w:szCs w:val="24"/>
        </w:rPr>
        <w:t>esplorativo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14:paraId="4F659484" w14:textId="77777777" w:rsidR="00F35EFE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bCs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  <w:shd w:val="clear" w:color="auto" w:fill="FFFFFF"/>
        </w:rPr>
        <w:t>di esse</w:t>
      </w: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requisiti generali, non sussistendo in capo all’impresa istante alcuna causa di esclusion</w:t>
      </w:r>
      <w:r w:rsidR="00CA653D">
        <w:rPr>
          <w:rFonts w:ascii="Garamond" w:hAnsi="Garamond" w:cs="Times New Roman"/>
          <w:bCs/>
          <w:sz w:val="24"/>
          <w:szCs w:val="24"/>
        </w:rPr>
        <w:t>e di cui all’art. 80 del D.Lgs.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50/2016;</w:t>
      </w:r>
    </w:p>
    <w:p w14:paraId="06FF69FE" w14:textId="3212B0C8" w:rsidR="00164481" w:rsidRDefault="00164481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  <w:r w:rsidRPr="003A4AB6">
        <w:rPr>
          <w:rFonts w:ascii="Garamond" w:hAnsi="Garamond"/>
          <w:sz w:val="24"/>
          <w:szCs w:val="24"/>
          <w:lang w:eastAsia="it-IT"/>
        </w:rPr>
        <w:t xml:space="preserve">- di essere in </w:t>
      </w:r>
      <w:r w:rsidR="003A4AB6" w:rsidRPr="003A4AB6">
        <w:rPr>
          <w:rFonts w:ascii="Garamond" w:hAnsi="Garamond"/>
          <w:sz w:val="24"/>
          <w:szCs w:val="24"/>
          <w:lang w:eastAsia="it-IT"/>
        </w:rPr>
        <w:t xml:space="preserve">possesso dei seguenti requisiti </w:t>
      </w:r>
      <w:r w:rsidR="0057504C">
        <w:rPr>
          <w:rFonts w:ascii="Garamond" w:hAnsi="Garamond"/>
          <w:sz w:val="24"/>
          <w:szCs w:val="24"/>
          <w:lang w:eastAsia="it-IT"/>
        </w:rPr>
        <w:t>d</w:t>
      </w:r>
      <w:r w:rsidR="00153904">
        <w:rPr>
          <w:rFonts w:ascii="Garamond" w:hAnsi="Garamond"/>
          <w:sz w:val="24"/>
          <w:szCs w:val="24"/>
          <w:lang w:eastAsia="it-IT"/>
        </w:rPr>
        <w:t>i capacità tecnico-professionale</w:t>
      </w:r>
      <w:r w:rsidR="0057504C">
        <w:rPr>
          <w:rFonts w:ascii="Garamond" w:hAnsi="Garamond"/>
          <w:sz w:val="24"/>
          <w:szCs w:val="24"/>
          <w:lang w:eastAsia="it-IT"/>
        </w:rPr>
        <w:t xml:space="preserve"> e </w:t>
      </w:r>
      <w:r w:rsidRPr="003A4AB6">
        <w:rPr>
          <w:rFonts w:ascii="Garamond" w:hAnsi="Garamond"/>
          <w:sz w:val="24"/>
          <w:szCs w:val="24"/>
          <w:lang w:eastAsia="it-IT"/>
        </w:rPr>
        <w:t xml:space="preserve">precisamente: </w:t>
      </w:r>
    </w:p>
    <w:p w14:paraId="5FA7A320" w14:textId="77777777" w:rsidR="007066CB" w:rsidRPr="007066CB" w:rsidRDefault="007066CB" w:rsidP="007066CB">
      <w:pPr>
        <w:widowControl/>
        <w:numPr>
          <w:ilvl w:val="0"/>
          <w:numId w:val="15"/>
        </w:numPr>
        <w:suppressAutoHyphens w:val="0"/>
        <w:spacing w:line="276" w:lineRule="auto"/>
        <w:ind w:hanging="148"/>
        <w:jc w:val="both"/>
        <w:rPr>
          <w:rFonts w:ascii="Garamond" w:hAnsi="Garamond"/>
          <w:sz w:val="24"/>
          <w:szCs w:val="24"/>
          <w:lang w:eastAsia="en-US"/>
        </w:rPr>
      </w:pPr>
      <w:r w:rsidRPr="007066CB">
        <w:rPr>
          <w:rFonts w:ascii="Garamond" w:hAnsi="Garamond"/>
          <w:iCs/>
          <w:sz w:val="24"/>
          <w:szCs w:val="24"/>
        </w:rPr>
        <w:t xml:space="preserve">Che l’Impresa è in possesso dei requisiti previsti dal </w:t>
      </w:r>
      <w:r w:rsidRPr="007066CB">
        <w:rPr>
          <w:rFonts w:ascii="Garamond" w:hAnsi="Garamond"/>
          <w:sz w:val="24"/>
          <w:szCs w:val="24"/>
        </w:rPr>
        <w:t xml:space="preserve">Decreto del Ministero dello Sviluppo Economico n. 37 del 22 gennaio 2008 indicati </w:t>
      </w:r>
      <w:r w:rsidRPr="007066CB">
        <w:rPr>
          <w:rFonts w:ascii="Garamond" w:hAnsi="Garamond"/>
          <w:iCs/>
          <w:sz w:val="24"/>
          <w:szCs w:val="24"/>
        </w:rPr>
        <w:t>al paragrafo 3. “</w:t>
      </w:r>
      <w:r w:rsidRPr="007066CB">
        <w:rPr>
          <w:rFonts w:ascii="Garamond" w:hAnsi="Garamond"/>
          <w:bCs/>
          <w:sz w:val="24"/>
          <w:szCs w:val="24"/>
        </w:rPr>
        <w:t xml:space="preserve">Profilo delle imprese coinvolte nelle attività di controllo e manutenzione”; </w:t>
      </w:r>
    </w:p>
    <w:p w14:paraId="3D29DB0A" w14:textId="77777777" w:rsidR="007066CB" w:rsidRPr="007066CB" w:rsidRDefault="007066CB" w:rsidP="007066CB">
      <w:pPr>
        <w:widowControl/>
        <w:numPr>
          <w:ilvl w:val="0"/>
          <w:numId w:val="15"/>
        </w:numPr>
        <w:suppressAutoHyphens w:val="0"/>
        <w:spacing w:line="276" w:lineRule="auto"/>
        <w:ind w:hanging="148"/>
        <w:jc w:val="both"/>
        <w:rPr>
          <w:rFonts w:ascii="Garamond" w:hAnsi="Garamond"/>
          <w:sz w:val="24"/>
          <w:szCs w:val="24"/>
          <w:lang w:eastAsia="en-US"/>
        </w:rPr>
      </w:pPr>
      <w:r w:rsidRPr="007066CB">
        <w:rPr>
          <w:rFonts w:ascii="Garamond" w:hAnsi="Garamond"/>
          <w:sz w:val="24"/>
          <w:szCs w:val="24"/>
          <w:lang w:eastAsia="en-US"/>
        </w:rPr>
        <w:t>Che dispone</w:t>
      </w:r>
      <w:r w:rsidRPr="007066CB">
        <w:rPr>
          <w:rFonts w:ascii="Garamond" w:hAnsi="Garamond"/>
          <w:iCs/>
          <w:sz w:val="24"/>
          <w:szCs w:val="24"/>
        </w:rPr>
        <w:t xml:space="preserve"> di un Responsabile Tecnico in possesso dei requisiti tecnico-professionali di cui all’art 4 del </w:t>
      </w:r>
      <w:r w:rsidRPr="007066CB">
        <w:rPr>
          <w:rFonts w:ascii="Garamond" w:hAnsi="Garamond"/>
          <w:sz w:val="24"/>
          <w:szCs w:val="24"/>
        </w:rPr>
        <w:t xml:space="preserve">Decreto del Ministero dello Sviluppo Economico n. 37 del 22 gennaio 2008 e richiamati </w:t>
      </w:r>
      <w:r w:rsidRPr="007066CB">
        <w:rPr>
          <w:rFonts w:ascii="Garamond" w:hAnsi="Garamond"/>
          <w:iCs/>
          <w:sz w:val="24"/>
          <w:szCs w:val="24"/>
        </w:rPr>
        <w:t>al paragrafo 3.1 “</w:t>
      </w:r>
      <w:r w:rsidRPr="007066CB">
        <w:rPr>
          <w:rFonts w:ascii="Garamond" w:hAnsi="Garamond"/>
          <w:bCs/>
          <w:sz w:val="24"/>
          <w:szCs w:val="24"/>
        </w:rPr>
        <w:t xml:space="preserve">Profilo delle imprese coinvolte nelle attività di controllo e manutenzione”; </w:t>
      </w:r>
    </w:p>
    <w:p w14:paraId="09C4F55D" w14:textId="77777777" w:rsidR="007066CB" w:rsidRPr="007066CB" w:rsidRDefault="007066CB" w:rsidP="007066CB">
      <w:pPr>
        <w:widowControl/>
        <w:numPr>
          <w:ilvl w:val="0"/>
          <w:numId w:val="15"/>
        </w:numPr>
        <w:suppressAutoHyphens w:val="0"/>
        <w:spacing w:line="276" w:lineRule="auto"/>
        <w:ind w:hanging="148"/>
        <w:jc w:val="both"/>
        <w:rPr>
          <w:rFonts w:ascii="Garamond" w:hAnsi="Garamond"/>
          <w:sz w:val="24"/>
          <w:szCs w:val="24"/>
          <w:lang w:eastAsia="en-US"/>
        </w:rPr>
      </w:pPr>
      <w:r w:rsidRPr="007066CB">
        <w:rPr>
          <w:rFonts w:ascii="Garamond" w:hAnsi="Garamond"/>
          <w:sz w:val="24"/>
          <w:szCs w:val="24"/>
          <w:lang w:eastAsia="en-US"/>
        </w:rPr>
        <w:t>Che dispone</w:t>
      </w:r>
      <w:r w:rsidRPr="007066CB">
        <w:rPr>
          <w:rFonts w:ascii="Garamond" w:hAnsi="Garamond"/>
          <w:b/>
          <w:sz w:val="24"/>
          <w:szCs w:val="24"/>
        </w:rPr>
        <w:t xml:space="preserve"> </w:t>
      </w:r>
      <w:r w:rsidRPr="007066CB">
        <w:rPr>
          <w:rFonts w:ascii="Garamond" w:hAnsi="Garamond"/>
          <w:sz w:val="24"/>
          <w:szCs w:val="24"/>
          <w:u w:val="single"/>
        </w:rPr>
        <w:t>come attestato da visura camerale aggiornata</w:t>
      </w:r>
      <w:r w:rsidRPr="007066CB">
        <w:rPr>
          <w:rFonts w:ascii="Garamond" w:hAnsi="Garamond"/>
          <w:sz w:val="24"/>
          <w:szCs w:val="24"/>
        </w:rPr>
        <w:t>, di una propria sede operativa sita entro 150 (centocinquanta) km dalle cinque sedi MAFER oggetto del servizio;</w:t>
      </w:r>
    </w:p>
    <w:p w14:paraId="6405A562" w14:textId="77777777" w:rsidR="007066CB" w:rsidRPr="007066CB" w:rsidRDefault="007066CB" w:rsidP="007066CB">
      <w:pPr>
        <w:widowControl/>
        <w:numPr>
          <w:ilvl w:val="0"/>
          <w:numId w:val="15"/>
        </w:numPr>
        <w:suppressAutoHyphens w:val="0"/>
        <w:spacing w:line="276" w:lineRule="auto"/>
        <w:ind w:hanging="148"/>
        <w:jc w:val="both"/>
        <w:rPr>
          <w:rFonts w:ascii="Garamond" w:hAnsi="Garamond"/>
          <w:sz w:val="24"/>
          <w:szCs w:val="24"/>
          <w:lang w:eastAsia="en-US"/>
        </w:rPr>
      </w:pPr>
      <w:r w:rsidRPr="007066CB">
        <w:rPr>
          <w:rFonts w:ascii="Garamond" w:hAnsi="Garamond"/>
          <w:sz w:val="24"/>
          <w:szCs w:val="24"/>
          <w:lang w:eastAsia="en-US"/>
        </w:rPr>
        <w:t>Che è in possesso della qualificazione rilasciata da società organismo di attestazione (SOA) regolarmente autorizzata, in corso di validità, che documenti la qualificazione in categorie e classifiche adeguate, in particolare OG 11 (Impianti Tecnologici);</w:t>
      </w:r>
    </w:p>
    <w:p w14:paraId="47A68E12" w14:textId="77777777" w:rsidR="007066CB" w:rsidRPr="007066CB" w:rsidRDefault="007066CB" w:rsidP="007066CB">
      <w:pPr>
        <w:widowControl/>
        <w:numPr>
          <w:ilvl w:val="0"/>
          <w:numId w:val="15"/>
        </w:numPr>
        <w:suppressAutoHyphens w:val="0"/>
        <w:spacing w:line="276" w:lineRule="auto"/>
        <w:ind w:hanging="148"/>
        <w:jc w:val="both"/>
        <w:rPr>
          <w:rFonts w:ascii="Garamond" w:hAnsi="Garamond"/>
          <w:sz w:val="24"/>
          <w:szCs w:val="24"/>
          <w:lang w:eastAsia="en-US"/>
        </w:rPr>
      </w:pPr>
      <w:r w:rsidRPr="007066CB">
        <w:rPr>
          <w:rFonts w:ascii="Garamond" w:hAnsi="Garamond"/>
          <w:sz w:val="24"/>
          <w:szCs w:val="24"/>
          <w:lang w:eastAsia="en-US"/>
        </w:rPr>
        <w:lastRenderedPageBreak/>
        <w:t xml:space="preserve">Che ha eseguito </w:t>
      </w:r>
      <w:r w:rsidRPr="007066CB">
        <w:rPr>
          <w:rFonts w:ascii="Garamond" w:hAnsi="Garamond"/>
          <w:sz w:val="24"/>
          <w:szCs w:val="24"/>
        </w:rPr>
        <w:t xml:space="preserve">negli ultimi 3 (tre) anni 2020-2021-2022 attività di verifica e manutenzione di impianti analoghi o similari a quelli oggetto del presente appalto. </w:t>
      </w:r>
    </w:p>
    <w:p w14:paraId="5BA530D6" w14:textId="77777777" w:rsidR="007066CB" w:rsidRPr="007066CB" w:rsidRDefault="007066CB" w:rsidP="007066CB">
      <w:pPr>
        <w:widowControl/>
        <w:tabs>
          <w:tab w:val="left" w:pos="0"/>
        </w:tabs>
        <w:suppressAutoHyphens w:val="0"/>
        <w:spacing w:line="276" w:lineRule="auto"/>
        <w:ind w:right="-1"/>
        <w:jc w:val="both"/>
        <w:rPr>
          <w:rFonts w:ascii="Garamond" w:hAnsi="Garamond"/>
          <w:bCs/>
          <w:sz w:val="24"/>
          <w:szCs w:val="24"/>
        </w:rPr>
      </w:pPr>
      <w:r w:rsidRPr="007066CB">
        <w:rPr>
          <w:rFonts w:ascii="Garamond" w:hAnsi="Garamond"/>
          <w:bCs/>
          <w:sz w:val="24"/>
          <w:szCs w:val="24"/>
        </w:rPr>
        <w:t>A ciascuna dichiarazione sostitutiva ed alla domanda di partecipazione dovrà essere allegata copia fotostatica di un documento di identità in corso di validità del sottoscrittore.</w:t>
      </w:r>
    </w:p>
    <w:p w14:paraId="6B4F7BF3" w14:textId="77777777" w:rsidR="007066CB" w:rsidRPr="00DD3491" w:rsidRDefault="007066CB" w:rsidP="007066CB">
      <w:pPr>
        <w:widowControl/>
        <w:tabs>
          <w:tab w:val="left" w:pos="0"/>
        </w:tabs>
        <w:suppressAutoHyphens w:val="0"/>
        <w:spacing w:line="276" w:lineRule="auto"/>
        <w:ind w:right="-1"/>
        <w:jc w:val="both"/>
        <w:rPr>
          <w:rFonts w:ascii="Garamond" w:hAnsi="Garamond"/>
          <w:bCs/>
        </w:rPr>
      </w:pPr>
    </w:p>
    <w:p w14:paraId="6BFABC46" w14:textId="77777777" w:rsidR="001C2052" w:rsidRPr="001C2052" w:rsidRDefault="001C2052" w:rsidP="007066CB">
      <w:pPr>
        <w:pStyle w:val="Testodelblocco1"/>
        <w:tabs>
          <w:tab w:val="clear" w:pos="4962"/>
          <w:tab w:val="left" w:pos="0"/>
        </w:tabs>
        <w:spacing w:line="276" w:lineRule="auto"/>
        <w:ind w:left="0"/>
        <w:rPr>
          <w:rFonts w:ascii="Garamond" w:hAnsi="Garamond"/>
          <w:bCs/>
          <w:sz w:val="24"/>
          <w:szCs w:val="24"/>
        </w:rPr>
      </w:pPr>
      <w:r w:rsidRPr="001C2052">
        <w:rPr>
          <w:rFonts w:ascii="Garamond" w:hAnsi="Garamond"/>
          <w:sz w:val="24"/>
          <w:szCs w:val="24"/>
        </w:rPr>
        <w:t>L’offerente potrà allegare anche documentazione a comprova del possesso dei suddetti requisiti.</w:t>
      </w:r>
    </w:p>
    <w:p w14:paraId="0D15C0CB" w14:textId="77777777" w:rsidR="001C2052" w:rsidRPr="001C2052" w:rsidRDefault="001C2052" w:rsidP="007066CB">
      <w:pPr>
        <w:pStyle w:val="Testodelblocco1"/>
        <w:tabs>
          <w:tab w:val="left" w:pos="0"/>
        </w:tabs>
        <w:spacing w:line="276" w:lineRule="auto"/>
        <w:ind w:left="0"/>
        <w:rPr>
          <w:rFonts w:ascii="Garamond" w:hAnsi="Garamond"/>
          <w:bCs/>
          <w:sz w:val="24"/>
          <w:szCs w:val="24"/>
        </w:rPr>
      </w:pPr>
      <w:r w:rsidRPr="001C2052">
        <w:rPr>
          <w:rFonts w:ascii="Garamond" w:hAnsi="Garamond"/>
          <w:bCs/>
          <w:sz w:val="24"/>
          <w:szCs w:val="24"/>
        </w:rPr>
        <w:t>A ciascuna dichiarazione sostitutiva ed alla domanda di partecipazione dovrà essere allegata copia fotostatica di un documento di identità in corso di validità del sottoscrittore.</w:t>
      </w:r>
    </w:p>
    <w:p w14:paraId="3B59EE89" w14:textId="77777777" w:rsidR="003A4AB6" w:rsidRPr="0057504C" w:rsidRDefault="003A4AB6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14B0D3CD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5BAFB" w14:textId="77777777" w:rsidR="007C3045" w:rsidRDefault="007C3045">
      <w:r>
        <w:separator/>
      </w:r>
    </w:p>
  </w:endnote>
  <w:endnote w:type="continuationSeparator" w:id="0">
    <w:p w14:paraId="3191C0AD" w14:textId="77777777" w:rsidR="007C3045" w:rsidRDefault="007C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7A2D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096CD" w14:textId="77777777" w:rsidR="007C3045" w:rsidRDefault="007C3045">
      <w:r>
        <w:separator/>
      </w:r>
    </w:p>
  </w:footnote>
  <w:footnote w:type="continuationSeparator" w:id="0">
    <w:p w14:paraId="70DC4469" w14:textId="77777777" w:rsidR="007C3045" w:rsidRDefault="007C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8B4DD5"/>
    <w:multiLevelType w:val="multilevel"/>
    <w:tmpl w:val="77F0D1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D47986"/>
    <w:multiLevelType w:val="hybridMultilevel"/>
    <w:tmpl w:val="C0DC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916FD"/>
    <w:multiLevelType w:val="multilevel"/>
    <w:tmpl w:val="2FA8B5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4DC15D6"/>
    <w:multiLevelType w:val="hybridMultilevel"/>
    <w:tmpl w:val="EAA8B178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3C7516FF"/>
    <w:multiLevelType w:val="hybridMultilevel"/>
    <w:tmpl w:val="B726AC08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4C25762B"/>
    <w:multiLevelType w:val="hybridMultilevel"/>
    <w:tmpl w:val="3C8AE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B710D07"/>
    <w:multiLevelType w:val="multilevel"/>
    <w:tmpl w:val="DBC6CA2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78AB7DE0"/>
    <w:multiLevelType w:val="multilevel"/>
    <w:tmpl w:val="A6B603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16F61"/>
    <w:rsid w:val="00153904"/>
    <w:rsid w:val="00164481"/>
    <w:rsid w:val="00166B04"/>
    <w:rsid w:val="001739E8"/>
    <w:rsid w:val="001A7E0B"/>
    <w:rsid w:val="001C2052"/>
    <w:rsid w:val="001E27D4"/>
    <w:rsid w:val="001F2E3B"/>
    <w:rsid w:val="00224578"/>
    <w:rsid w:val="002468FA"/>
    <w:rsid w:val="00255E58"/>
    <w:rsid w:val="002C4420"/>
    <w:rsid w:val="00320680"/>
    <w:rsid w:val="00327B83"/>
    <w:rsid w:val="00353B08"/>
    <w:rsid w:val="003A4AB6"/>
    <w:rsid w:val="003C0B6A"/>
    <w:rsid w:val="003E0180"/>
    <w:rsid w:val="0041547A"/>
    <w:rsid w:val="004F5BD8"/>
    <w:rsid w:val="004F69C4"/>
    <w:rsid w:val="0057504C"/>
    <w:rsid w:val="00625804"/>
    <w:rsid w:val="006278E0"/>
    <w:rsid w:val="006368A0"/>
    <w:rsid w:val="00642432"/>
    <w:rsid w:val="00645625"/>
    <w:rsid w:val="0070402C"/>
    <w:rsid w:val="0070441C"/>
    <w:rsid w:val="007066CB"/>
    <w:rsid w:val="007417A5"/>
    <w:rsid w:val="00742CDD"/>
    <w:rsid w:val="00763376"/>
    <w:rsid w:val="007A2DFE"/>
    <w:rsid w:val="007A6C14"/>
    <w:rsid w:val="007C3045"/>
    <w:rsid w:val="0082301C"/>
    <w:rsid w:val="008467F4"/>
    <w:rsid w:val="00855883"/>
    <w:rsid w:val="0090373A"/>
    <w:rsid w:val="00942BFA"/>
    <w:rsid w:val="00981881"/>
    <w:rsid w:val="009C7F18"/>
    <w:rsid w:val="00A04ACE"/>
    <w:rsid w:val="00A2629D"/>
    <w:rsid w:val="00A30136"/>
    <w:rsid w:val="00AB130F"/>
    <w:rsid w:val="00B918B3"/>
    <w:rsid w:val="00C632A2"/>
    <w:rsid w:val="00C9030B"/>
    <w:rsid w:val="00CA653D"/>
    <w:rsid w:val="00CA7DAF"/>
    <w:rsid w:val="00CC7263"/>
    <w:rsid w:val="00CD2FE7"/>
    <w:rsid w:val="00CD4097"/>
    <w:rsid w:val="00CF0165"/>
    <w:rsid w:val="00D61121"/>
    <w:rsid w:val="00DD4D31"/>
    <w:rsid w:val="00EA22C3"/>
    <w:rsid w:val="00EA7540"/>
    <w:rsid w:val="00EC6883"/>
    <w:rsid w:val="00F13B0B"/>
    <w:rsid w:val="00F13D10"/>
    <w:rsid w:val="00F2790A"/>
    <w:rsid w:val="00F35EFE"/>
    <w:rsid w:val="00F45BCA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  <w:style w:type="paragraph" w:styleId="Paragrafoelenco">
    <w:name w:val="List Paragraph"/>
    <w:basedOn w:val="Normale"/>
    <w:uiPriority w:val="34"/>
    <w:qFormat/>
    <w:rsid w:val="00153904"/>
    <w:pPr>
      <w:ind w:left="720"/>
      <w:contextualSpacing/>
    </w:pPr>
    <w:rPr>
      <w:rFonts w:ascii="Tahoma" w:eastAsia="Arial Unicode MS" w:hAnsi="Tahoma" w:cs="Tahoma"/>
      <w:kern w:val="1"/>
      <w:sz w:val="24"/>
      <w:szCs w:val="24"/>
      <w:lang w:eastAsia="ar-SA"/>
    </w:rPr>
  </w:style>
  <w:style w:type="paragraph" w:customStyle="1" w:styleId="Testodelblocco1">
    <w:name w:val="Testo del blocco1"/>
    <w:basedOn w:val="Normale"/>
    <w:rsid w:val="001C2052"/>
    <w:pPr>
      <w:widowControl/>
      <w:tabs>
        <w:tab w:val="left" w:pos="4962"/>
      </w:tabs>
      <w:suppressAutoHyphens w:val="0"/>
      <w:overflowPunct w:val="0"/>
      <w:autoSpaceDE w:val="0"/>
      <w:autoSpaceDN w:val="0"/>
      <w:adjustRightInd w:val="0"/>
      <w:ind w:left="284" w:right="141"/>
      <w:jc w:val="both"/>
      <w:textAlignment w:val="baseline"/>
    </w:pPr>
    <w:rPr>
      <w:rFonts w:ascii="Arial" w:hAnsi="Arial" w:cs="Times New Roman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4FE69-65AB-46E2-974C-F1320028620B}">
  <ds:schemaRefs>
    <ds:schemaRef ds:uri="f84404ab-f4ec-464f-86df-651a58f3215f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828a547e-8f9b-4a6f-af56-9e6f760cd17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1EAF26-3C9B-4030-91DD-FAACA051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4</TotalTime>
  <Pages>2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2</cp:revision>
  <cp:lastPrinted>2011-11-09T10:26:00Z</cp:lastPrinted>
  <dcterms:created xsi:type="dcterms:W3CDTF">2023-06-21T08:45:00Z</dcterms:created>
  <dcterms:modified xsi:type="dcterms:W3CDTF">2023-06-21T08:45:00Z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